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11" w:type="dxa"/>
          </w:tcPr>
          <w:p w:rsidR="00961485" w:rsidRPr="003543B3" w:rsidRDefault="00D524AA" w:rsidP="00D52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4AA">
              <w:rPr>
                <w:rFonts w:ascii="Times New Roman" w:hAnsi="Times New Roman" w:cs="Times New Roman"/>
                <w:sz w:val="24"/>
                <w:szCs w:val="24"/>
              </w:rPr>
              <w:t>Краязнаўства</w:t>
            </w:r>
            <w:proofErr w:type="spellEnd"/>
            <w:r w:rsidRPr="00D5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4AA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AA">
              <w:rPr>
                <w:rFonts w:ascii="Times New Roman" w:hAnsi="Times New Roman" w:cs="Times New Roman"/>
                <w:i/>
                <w:sz w:val="24"/>
                <w:szCs w:val="24"/>
              </w:rPr>
              <w:t>(модуль “</w:t>
            </w:r>
            <w:proofErr w:type="spellStart"/>
            <w:r w:rsidRPr="00D524AA">
              <w:rPr>
                <w:rFonts w:ascii="Times New Roman" w:hAnsi="Times New Roman" w:cs="Times New Roman"/>
                <w:i/>
                <w:sz w:val="24"/>
                <w:szCs w:val="24"/>
              </w:rPr>
              <w:t>Спецыяльныя</w:t>
            </w:r>
            <w:proofErr w:type="spellEnd"/>
            <w:r w:rsidRPr="00D52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4AA">
              <w:rPr>
                <w:rFonts w:ascii="Times New Roman" w:hAnsi="Times New Roman" w:cs="Times New Roman"/>
                <w:i/>
                <w:sz w:val="24"/>
                <w:szCs w:val="24"/>
              </w:rPr>
              <w:t>гістарычныя</w:t>
            </w:r>
            <w:proofErr w:type="spellEnd"/>
            <w:r w:rsidRPr="00D52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4AA">
              <w:rPr>
                <w:rFonts w:ascii="Times New Roman" w:hAnsi="Times New Roman" w:cs="Times New Roman"/>
                <w:i/>
                <w:sz w:val="24"/>
                <w:szCs w:val="24"/>
              </w:rPr>
              <w:t>дысцыпліны</w:t>
            </w:r>
            <w:proofErr w:type="spellEnd"/>
            <w:r w:rsidRPr="00D524AA">
              <w:rPr>
                <w:rFonts w:ascii="Times New Roman" w:hAnsi="Times New Roman" w:cs="Times New Roman"/>
                <w:i/>
                <w:sz w:val="24"/>
                <w:szCs w:val="24"/>
              </w:rPr>
              <w:t>”)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11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11" w:type="dxa"/>
          </w:tcPr>
          <w:p w:rsidR="00961485" w:rsidRPr="003543B3" w:rsidRDefault="00D524AA" w:rsidP="00D52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11" w:type="dxa"/>
          </w:tcPr>
          <w:p w:rsidR="00961485" w:rsidRPr="003543B3" w:rsidRDefault="00DE7B77" w:rsidP="00D52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911" w:type="dxa"/>
          </w:tcPr>
          <w:p w:rsidR="00961485" w:rsidRPr="003543B3" w:rsidRDefault="00D524AA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48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911" w:type="dxa"/>
          </w:tcPr>
          <w:p w:rsidR="00961485" w:rsidRPr="003543B3" w:rsidRDefault="00D524AA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11" w:type="dxa"/>
          </w:tcPr>
          <w:p w:rsidR="00961485" w:rsidRPr="003543B3" w:rsidRDefault="00623FC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Археология, </w:t>
            </w:r>
            <w:r w:rsidR="00C25CFC">
              <w:rPr>
                <w:rFonts w:ascii="Times New Roman" w:hAnsi="Times New Roman" w:cs="Times New Roman"/>
                <w:sz w:val="24"/>
                <w:szCs w:val="24"/>
              </w:rPr>
              <w:t xml:space="preserve">История Беларуси (древнее время – первая половина </w:t>
            </w:r>
            <w:r w:rsidR="00C25C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="00C25CFC">
              <w:rPr>
                <w:rFonts w:ascii="Times New Roman" w:hAnsi="Times New Roman" w:cs="Times New Roman"/>
                <w:sz w:val="24"/>
                <w:szCs w:val="24"/>
              </w:rPr>
              <w:t xml:space="preserve"> вв.), История Беларуси (вторая половина </w:t>
            </w:r>
            <w:r w:rsidR="00C25C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="00C25CFC" w:rsidRPr="006668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25CFC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половина </w:t>
            </w:r>
            <w:r w:rsidR="00C25C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C25C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11" w:type="dxa"/>
          </w:tcPr>
          <w:p w:rsidR="00E22C9B" w:rsidRPr="003543B3" w:rsidRDefault="00BA084D" w:rsidP="000E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Прадмет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задачы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краязнаўства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Развіццё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краязнаўства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беларускіх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землях.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Гісторыка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-культурная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спадчына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выкарыстанне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краязнаўства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вучэбнай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пазакласнай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рабоце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Архітэктурныя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стыл</w:t>
            </w:r>
            <w:proofErr w:type="gram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ўропы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Садова-паркавае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мастацтва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Мураванае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дойлідства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Матэрыялы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краязнаўству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дзяржаўных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>івах</w:t>
            </w:r>
            <w:proofErr w:type="spellEnd"/>
            <w:r w:rsidRPr="00BA084D">
              <w:rPr>
                <w:rFonts w:ascii="Times New Roman" w:hAnsi="Times New Roman" w:cs="Times New Roman"/>
                <w:sz w:val="24"/>
                <w:szCs w:val="24"/>
              </w:rPr>
              <w:t xml:space="preserve"> і музеях. 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6911" w:type="dxa"/>
          </w:tcPr>
          <w:p w:rsidR="003C57FA" w:rsidRPr="003C57FA" w:rsidRDefault="003C57FA" w:rsidP="003C57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3C57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паняцце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прадмеце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gram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задачах</w:t>
            </w:r>
            <w:proofErr w:type="gram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гістарычнага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краязнаўства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месцы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сістэме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навук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развіццё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гістарычнага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краязнаўства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беларускіх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землях;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історыка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-культурная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спадчына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выкарыстанне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краязнаўства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ўроку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ў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пазакласнай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дзейнасці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настаўніка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гісторыі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історыка-краязнаўчая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экскурсія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падрыхтоўка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правядзенне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методыка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напісання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навуковага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рэферата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гістарычнаму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краязнаўству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развіццё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ітэктуры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садова-паркавага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мастацтва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Адметнасці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стыляў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найбольш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значныя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помнікі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7FA" w:rsidRPr="003C57FA" w:rsidRDefault="003C57FA" w:rsidP="003C57FA">
            <w:pPr>
              <w:pStyle w:val="a6"/>
              <w:ind w:lef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i/>
                <w:sz w:val="24"/>
                <w:szCs w:val="24"/>
              </w:rPr>
              <w:t>умець</w:t>
            </w:r>
            <w:proofErr w:type="spellEnd"/>
            <w:r w:rsidRPr="003C57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арганізаваць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наладзіць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работу </w:t>
            </w:r>
            <w:proofErr w:type="spellStart"/>
            <w:proofErr w:type="gram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історыка-краязнаўчага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ў школе;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падрыхтаваць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правесці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гісторыка-краязнаўчую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экскурсію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арганізаваць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гісторыка-краязнаўчы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музей </w:t>
            </w:r>
            <w:proofErr w:type="gram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школе;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практычныя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навыкі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выяўлення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апісання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збірання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краязнаўчага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матэрыялу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уменні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выкарыстоўваць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краязнаўчы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матэрыял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пры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выкладанні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гісторыі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ў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краязнаўчай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рабоце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школьнікамі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C57FA" w:rsidRPr="003C57FA" w:rsidRDefault="003C57FA" w:rsidP="003C57FA">
            <w:pPr>
              <w:pStyle w:val="a6"/>
              <w:ind w:lef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i/>
                <w:sz w:val="24"/>
                <w:szCs w:val="24"/>
              </w:rPr>
              <w:t>валодаць</w:t>
            </w:r>
            <w:proofErr w:type="spellEnd"/>
            <w:r w:rsidRPr="003C57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асноўнымі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тэарэтычнымі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паняццямі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галіне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краязнаўства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7FA" w:rsidRPr="003C57FA" w:rsidRDefault="003C57FA" w:rsidP="003C57FA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ведамі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асаблівасцях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рэгіянальнай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традыцыйнай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духоўнай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матэрыяльнай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культуры;</w:t>
            </w:r>
          </w:p>
          <w:p w:rsidR="00E22C9B" w:rsidRPr="003C57FA" w:rsidRDefault="003C57FA" w:rsidP="00684600">
            <w:pPr>
              <w:pStyle w:val="a6"/>
              <w:numPr>
                <w:ilvl w:val="0"/>
                <w:numId w:val="1"/>
              </w:numPr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практычнымі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ўменнямі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арганізацыі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розных форм </w:t>
            </w:r>
            <w:proofErr w:type="spellStart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>краязнаўчай</w:t>
            </w:r>
            <w:proofErr w:type="spellEnd"/>
            <w:r w:rsidRPr="003C57FA">
              <w:rPr>
                <w:rFonts w:ascii="Times New Roman" w:hAnsi="Times New Roman" w:cs="Times New Roman"/>
                <w:sz w:val="24"/>
                <w:szCs w:val="24"/>
              </w:rPr>
              <w:t xml:space="preserve"> работы;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911" w:type="dxa"/>
          </w:tcPr>
          <w:p w:rsidR="008A6F58" w:rsidRPr="003543B3" w:rsidRDefault="00684600" w:rsidP="007E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СК-4.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Выкарыстоўваць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археалагічны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гісторыка-краязнаўчы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матэрыял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даденыя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нумізматыкі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палеаграфіі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геральдыкі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храналогіі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вывучэнніі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выкладанні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гісторыі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ткасама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даследчых</w:t>
            </w:r>
            <w:proofErr w:type="spell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911" w:type="dxa"/>
          </w:tcPr>
          <w:p w:rsidR="008E5A27" w:rsidRDefault="00171076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семестр 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C82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961485" w:rsidRPr="003543B3" w:rsidRDefault="008E5A27" w:rsidP="00C8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661F17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3D82"/>
    <w:multiLevelType w:val="hybridMultilevel"/>
    <w:tmpl w:val="A382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7FA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168B0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23FCE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4600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735"/>
    <w:rsid w:val="009B61C8"/>
    <w:rsid w:val="009B680E"/>
    <w:rsid w:val="009C4D10"/>
    <w:rsid w:val="009D1E3E"/>
    <w:rsid w:val="009D5065"/>
    <w:rsid w:val="009D773D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084D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25CFC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6C82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4AA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36</cp:revision>
  <cp:lastPrinted>2023-11-28T08:37:00Z</cp:lastPrinted>
  <dcterms:created xsi:type="dcterms:W3CDTF">2023-11-27T10:55:00Z</dcterms:created>
  <dcterms:modified xsi:type="dcterms:W3CDTF">2024-02-14T06:27:00Z</dcterms:modified>
</cp:coreProperties>
</file>